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20" w:rsidRPr="00B51BAC" w:rsidRDefault="00B67F87" w:rsidP="00542E20">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Times New Roman"/>
          <w:b/>
          <w:bCs/>
          <w:caps/>
          <w:spacing w:val="15"/>
          <w:lang w:bidi="en-US"/>
        </w:rPr>
      </w:pPr>
      <w:bookmarkStart w:id="0" w:name="_Toc252536149"/>
      <w:bookmarkStart w:id="1" w:name="_Toc252536217"/>
      <w:bookmarkStart w:id="2" w:name="_Toc316369739"/>
      <w:bookmarkStart w:id="3" w:name="_GoBack"/>
      <w:bookmarkEnd w:id="3"/>
      <w:r>
        <w:rPr>
          <w:rFonts w:ascii="Calibri" w:eastAsia="Times New Roman" w:hAnsi="Calibri" w:cs="Times New Roman"/>
          <w:b/>
          <w:bCs/>
          <w:caps/>
          <w:spacing w:val="15"/>
          <w:lang w:bidi="en-US"/>
        </w:rPr>
        <w:t>F</w:t>
      </w:r>
      <w:r w:rsidR="00542E20" w:rsidRPr="00B51BAC">
        <w:rPr>
          <w:rFonts w:ascii="Calibri" w:eastAsia="Times New Roman" w:hAnsi="Calibri" w:cs="Times New Roman"/>
          <w:b/>
          <w:bCs/>
          <w:caps/>
          <w:spacing w:val="15"/>
          <w:lang w:bidi="en-US"/>
        </w:rPr>
        <w:t xml:space="preserve">inal </w:t>
      </w:r>
      <w:r w:rsidR="00D940FF">
        <w:rPr>
          <w:rFonts w:ascii="Calibri" w:eastAsia="Times New Roman" w:hAnsi="Calibri" w:cs="Times New Roman"/>
          <w:b/>
          <w:bCs/>
          <w:caps/>
          <w:spacing w:val="15"/>
          <w:lang w:bidi="en-US"/>
        </w:rPr>
        <w:t xml:space="preserve">RESEARCH </w:t>
      </w:r>
      <w:r w:rsidR="00542E20" w:rsidRPr="00B51BAC">
        <w:rPr>
          <w:rFonts w:ascii="Calibri" w:eastAsia="Times New Roman" w:hAnsi="Calibri" w:cs="Times New Roman"/>
          <w:b/>
          <w:bCs/>
          <w:caps/>
          <w:spacing w:val="15"/>
          <w:lang w:bidi="en-US"/>
        </w:rPr>
        <w:t>Project</w:t>
      </w:r>
      <w:bookmarkEnd w:id="0"/>
      <w:bookmarkEnd w:id="1"/>
      <w:bookmarkEnd w:id="2"/>
      <w:r w:rsidR="00B51BAC">
        <w:rPr>
          <w:rFonts w:ascii="Calibri" w:eastAsia="Times New Roman" w:hAnsi="Calibri" w:cs="Times New Roman"/>
          <w:b/>
          <w:bCs/>
          <w:caps/>
          <w:spacing w:val="15"/>
          <w:lang w:bidi="en-US"/>
        </w:rPr>
        <w:t>s</w:t>
      </w:r>
      <w:r w:rsidR="00D940FF">
        <w:rPr>
          <w:rFonts w:ascii="Calibri" w:eastAsia="Times New Roman" w:hAnsi="Calibri" w:cs="Times New Roman"/>
          <w:b/>
          <w:bCs/>
          <w:caps/>
          <w:spacing w:val="15"/>
          <w:lang w:bidi="en-US"/>
        </w:rPr>
        <w:t xml:space="preserve"> FOR STUDENT INTERNS AT gLENVIEW PARK DISTRICT</w:t>
      </w:r>
    </w:p>
    <w:p w:rsidR="007B0FDC" w:rsidRDefault="00542E20" w:rsidP="00542E20">
      <w:pPr>
        <w:spacing w:before="200" w:after="0"/>
        <w:rPr>
          <w:rFonts w:ascii="Calibri" w:eastAsia="Times New Roman" w:hAnsi="Calibri" w:cs="Times New Roman"/>
          <w:lang w:bidi="en-US"/>
        </w:rPr>
      </w:pPr>
      <w:r w:rsidRPr="00542E20">
        <w:rPr>
          <w:rFonts w:ascii="Calibri" w:eastAsia="Times New Roman" w:hAnsi="Calibri" w:cs="Times New Roman"/>
          <w:lang w:bidi="en-US"/>
        </w:rPr>
        <w:t xml:space="preserve">Working with the supervisor, interns will develop a concept and project plan for </w:t>
      </w:r>
      <w:r w:rsidR="00E66E40" w:rsidRPr="00542E20">
        <w:rPr>
          <w:rFonts w:ascii="Calibri" w:eastAsia="Times New Roman" w:hAnsi="Calibri" w:cs="Times New Roman"/>
          <w:lang w:bidi="en-US"/>
        </w:rPr>
        <w:t>a</w:t>
      </w:r>
      <w:r w:rsidRPr="00542E20">
        <w:rPr>
          <w:rFonts w:ascii="Calibri" w:eastAsia="Times New Roman" w:hAnsi="Calibri" w:cs="Times New Roman"/>
          <w:lang w:bidi="en-US"/>
        </w:rPr>
        <w:t xml:space="preserve"> final project to be completed and presented prior to th</w:t>
      </w:r>
      <w:r w:rsidR="00E66E40">
        <w:rPr>
          <w:rFonts w:ascii="Calibri" w:eastAsia="Times New Roman" w:hAnsi="Calibri" w:cs="Times New Roman"/>
          <w:lang w:bidi="en-US"/>
        </w:rPr>
        <w:t>e end of the internship program either to the Executive Staff and Park Commissioners at monthly park board meeting.</w:t>
      </w:r>
    </w:p>
    <w:p w:rsidR="00542E20" w:rsidRPr="00822B20" w:rsidRDefault="007B0FDC" w:rsidP="004C451C">
      <w:pPr>
        <w:spacing w:before="200" w:after="0"/>
        <w:rPr>
          <w:b/>
        </w:rPr>
      </w:pPr>
      <w:r w:rsidRPr="007B0FDC">
        <w:rPr>
          <w:rFonts w:ascii="Calibri" w:eastAsia="Times New Roman" w:hAnsi="Calibri" w:cs="Times New Roman"/>
          <w:b/>
          <w:u w:val="single"/>
          <w:lang w:bidi="en-US"/>
        </w:rPr>
        <w:t>Past Intern Projects Completed</w:t>
      </w:r>
      <w:r w:rsidR="00542E20" w:rsidRPr="007B0FDC">
        <w:rPr>
          <w:rFonts w:ascii="Calibri" w:eastAsia="Times New Roman" w:hAnsi="Calibri" w:cs="Times New Roman"/>
          <w:b/>
          <w:u w:val="single"/>
          <w:lang w:bidi="en-US"/>
        </w:rPr>
        <w:br/>
      </w:r>
      <w:r w:rsidR="00542E20" w:rsidRPr="00822B20">
        <w:rPr>
          <w:b/>
        </w:rPr>
        <w:t>2007:</w:t>
      </w:r>
      <w:r w:rsidR="00960B0E">
        <w:rPr>
          <w:b/>
        </w:rPr>
        <w:t xml:space="preserve"> - </w:t>
      </w:r>
      <w:r w:rsidR="00F14384" w:rsidRPr="00822B20">
        <w:rPr>
          <w:b/>
        </w:rPr>
        <w:t>Dog Park Business Plan</w:t>
      </w:r>
    </w:p>
    <w:p w:rsidR="00F14384" w:rsidRDefault="00F14384" w:rsidP="00B51BAC">
      <w:pPr>
        <w:tabs>
          <w:tab w:val="num" w:pos="720"/>
        </w:tabs>
        <w:ind w:left="720"/>
      </w:pPr>
      <w:r w:rsidRPr="00B51BAC">
        <w:t>Compilation of</w:t>
      </w:r>
      <w:r w:rsidR="00E66E40">
        <w:t xml:space="preserve"> business plan that included </w:t>
      </w:r>
      <w:r w:rsidR="00E66E40" w:rsidRPr="00B51BAC">
        <w:t>information</w:t>
      </w:r>
      <w:r w:rsidRPr="00B51BAC">
        <w:t xml:space="preserve"> </w:t>
      </w:r>
      <w:r w:rsidR="00E66E40">
        <w:t>necessary to complete a public</w:t>
      </w:r>
      <w:r w:rsidRPr="00B51BAC">
        <w:t xml:space="preserve"> dog park </w:t>
      </w:r>
      <w:r w:rsidR="00E66E40">
        <w:t>in the Glenview Park District community. Report included research of existing dog parks, budget and costs, marketing plan and timeline to implement, etc. Dog park opened 1 ½ years later.</w:t>
      </w:r>
    </w:p>
    <w:p w:rsidR="00115C8C" w:rsidRPr="00822B20" w:rsidRDefault="00D5688E" w:rsidP="00115C8C">
      <w:pPr>
        <w:tabs>
          <w:tab w:val="num" w:pos="720"/>
        </w:tabs>
        <w:rPr>
          <w:b/>
        </w:rPr>
      </w:pPr>
      <w:r>
        <w:rPr>
          <w:b/>
        </w:rPr>
        <w:t>2008:</w:t>
      </w:r>
      <w:r>
        <w:rPr>
          <w:b/>
        </w:rPr>
        <w:tab/>
      </w:r>
      <w:r w:rsidR="00115C8C" w:rsidRPr="00822B20">
        <w:rPr>
          <w:b/>
        </w:rPr>
        <w:t>Food Service Initiative</w:t>
      </w:r>
    </w:p>
    <w:p w:rsidR="00115C8C" w:rsidRPr="00115C8C" w:rsidRDefault="00115C8C" w:rsidP="00115C8C">
      <w:pPr>
        <w:spacing w:after="0" w:line="240" w:lineRule="auto"/>
        <w:ind w:left="720"/>
        <w:rPr>
          <w:b/>
        </w:rPr>
      </w:pPr>
      <w:r w:rsidRPr="00115C8C">
        <w:t>Review all food service areas within the District, create an inventory of what is offered</w:t>
      </w:r>
      <w:r w:rsidR="00224944">
        <w:t>, what is needed to meet the needs of the public</w:t>
      </w:r>
      <w:r w:rsidRPr="00115C8C">
        <w:t xml:space="preserve"> </w:t>
      </w:r>
      <w:r w:rsidR="00224944">
        <w:t>and make recommendations on</w:t>
      </w:r>
      <w:r w:rsidRPr="00115C8C">
        <w:t xml:space="preserve"> direction the District sho</w:t>
      </w:r>
      <w:r w:rsidR="00224944">
        <w:t>uld go with each operational</w:t>
      </w:r>
      <w:r w:rsidRPr="00115C8C">
        <w:t xml:space="preserve"> area and </w:t>
      </w:r>
      <w:r w:rsidR="00E921FB" w:rsidRPr="00115C8C">
        <w:t>why.</w:t>
      </w:r>
      <w:r w:rsidR="00E921FB">
        <w:t xml:space="preserve"> Present to staff and park board.</w:t>
      </w:r>
    </w:p>
    <w:p w:rsidR="00F14384" w:rsidRPr="00B51BAC" w:rsidRDefault="00F14384" w:rsidP="00F14384">
      <w:pPr>
        <w:spacing w:after="0" w:line="240" w:lineRule="auto"/>
      </w:pPr>
    </w:p>
    <w:p w:rsidR="00F14384" w:rsidRPr="00822B20" w:rsidRDefault="00D5688E" w:rsidP="00B51BAC">
      <w:pPr>
        <w:spacing w:after="0" w:line="240" w:lineRule="auto"/>
        <w:rPr>
          <w:b/>
        </w:rPr>
      </w:pPr>
      <w:r>
        <w:rPr>
          <w:b/>
        </w:rPr>
        <w:t>2009:</w:t>
      </w:r>
      <w:r w:rsidR="00F14384" w:rsidRPr="00822B20">
        <w:rPr>
          <w:b/>
        </w:rPr>
        <w:tab/>
        <w:t>Outdoor Ice Rinks</w:t>
      </w:r>
    </w:p>
    <w:p w:rsidR="00115C8C" w:rsidRPr="00B51BAC" w:rsidRDefault="00FF3291" w:rsidP="00115C8C">
      <w:pPr>
        <w:ind w:left="720"/>
      </w:pPr>
      <w:r>
        <w:t xml:space="preserve">Review of all </w:t>
      </w:r>
      <w:r w:rsidR="00D73597">
        <w:t>costs, rink types, and management</w:t>
      </w:r>
      <w:r>
        <w:t xml:space="preserve"> of adding</w:t>
      </w:r>
      <w:r w:rsidR="00D73597">
        <w:t xml:space="preserve"> </w:t>
      </w:r>
      <w:r w:rsidR="00706736">
        <w:t>an</w:t>
      </w:r>
      <w:r>
        <w:t xml:space="preserve"> outdoor ice skating rink at</w:t>
      </w:r>
      <w:r w:rsidR="00D73597">
        <w:t xml:space="preserve"> one of the </w:t>
      </w:r>
      <w:r w:rsidR="00706736">
        <w:t>District’s local</w:t>
      </w:r>
      <w:r>
        <w:t xml:space="preserve"> park</w:t>
      </w:r>
      <w:r w:rsidR="00D73597">
        <w:t>s</w:t>
      </w:r>
      <w:r>
        <w:t xml:space="preserve">. </w:t>
      </w:r>
      <w:r w:rsidR="00B51BAC">
        <w:t>C</w:t>
      </w:r>
      <w:r w:rsidR="00052101">
        <w:t>ompile information and</w:t>
      </w:r>
      <w:r w:rsidR="00B51BAC">
        <w:t xml:space="preserve"> </w:t>
      </w:r>
      <w:r w:rsidR="00822B20">
        <w:t xml:space="preserve">recommendation </w:t>
      </w:r>
      <w:r w:rsidR="00822B20" w:rsidRPr="00B51BAC">
        <w:t>for</w:t>
      </w:r>
      <w:r w:rsidR="00F14384" w:rsidRPr="00B51BAC">
        <w:t xml:space="preserve"> a thi</w:t>
      </w:r>
      <w:r w:rsidR="00B51BAC">
        <w:t>rd outdoor ice rink in Glenvie</w:t>
      </w:r>
      <w:r w:rsidR="00052101">
        <w:t>w and present to staff and park board.</w:t>
      </w:r>
    </w:p>
    <w:p w:rsidR="00F14384" w:rsidRPr="00822B20" w:rsidRDefault="003D5FA0" w:rsidP="00F14384">
      <w:pPr>
        <w:rPr>
          <w:b/>
        </w:rPr>
      </w:pPr>
      <w:r>
        <w:rPr>
          <w:b/>
        </w:rPr>
        <w:t xml:space="preserve">2009:   </w:t>
      </w:r>
      <w:r w:rsidR="00F14384" w:rsidRPr="00822B20">
        <w:rPr>
          <w:b/>
        </w:rPr>
        <w:t>Permanent Cart Path Cost/Benefit Analysis</w:t>
      </w:r>
    </w:p>
    <w:p w:rsidR="00F14384" w:rsidRDefault="00F14384" w:rsidP="00B51BAC">
      <w:pPr>
        <w:ind w:left="720"/>
      </w:pPr>
      <w:r w:rsidRPr="00B51BAC">
        <w:t xml:space="preserve">As part of </w:t>
      </w:r>
      <w:r w:rsidR="00174D00" w:rsidRPr="00B51BAC">
        <w:t>the</w:t>
      </w:r>
      <w:r w:rsidR="00174D00">
        <w:t xml:space="preserve"> Glenview Park Golf Club’s new</w:t>
      </w:r>
      <w:r w:rsidRPr="00B51BAC">
        <w:t xml:space="preserve"> </w:t>
      </w:r>
      <w:r w:rsidR="00174D00">
        <w:t xml:space="preserve">conceptual </w:t>
      </w:r>
      <w:r w:rsidR="00F625C4">
        <w:t>Master Plan</w:t>
      </w:r>
      <w:r w:rsidR="00174D00">
        <w:t xml:space="preserve"> by</w:t>
      </w:r>
      <w:r w:rsidRPr="00B51BAC">
        <w:t xml:space="preserve"> Jacobson Golf Course Design, permanent </w:t>
      </w:r>
      <w:r w:rsidR="000B78AF">
        <w:t xml:space="preserve">cart paths were a consideration </w:t>
      </w:r>
      <w:r w:rsidR="00DD0F92">
        <w:t xml:space="preserve">in </w:t>
      </w:r>
      <w:r w:rsidR="00DD0F92" w:rsidRPr="00B51BAC">
        <w:t>the</w:t>
      </w:r>
      <w:r w:rsidRPr="00B51BAC">
        <w:t xml:space="preserve"> </w:t>
      </w:r>
      <w:r w:rsidR="00DD0F92" w:rsidRPr="00B51BAC">
        <w:t>design.</w:t>
      </w:r>
      <w:r w:rsidR="00DD0F92">
        <w:t xml:space="preserve"> </w:t>
      </w:r>
      <w:r w:rsidR="006F7267">
        <w:t xml:space="preserve">The </w:t>
      </w:r>
      <w:r w:rsidR="006F7267" w:rsidRPr="00B51BAC">
        <w:t>intern</w:t>
      </w:r>
      <w:r w:rsidR="000B78AF">
        <w:t xml:space="preserve"> student e</w:t>
      </w:r>
      <w:r w:rsidR="00B51BAC" w:rsidRPr="00B51BAC">
        <w:t>valuate</w:t>
      </w:r>
      <w:r w:rsidR="000B78AF">
        <w:t xml:space="preserve">d </w:t>
      </w:r>
      <w:r w:rsidR="00DD0F92">
        <w:t xml:space="preserve">the </w:t>
      </w:r>
      <w:r w:rsidR="000B78AF">
        <w:t>cost of adding permanent continuous golf ca</w:t>
      </w:r>
      <w:r w:rsidR="006F7267">
        <w:t>rt paths vs. cost to install,</w:t>
      </w:r>
      <w:r w:rsidR="000B78AF">
        <w:t xml:space="preserve"> length of operational payback for initial capital outlay</w:t>
      </w:r>
      <w:r w:rsidR="006F7267">
        <w:t>, etc</w:t>
      </w:r>
      <w:r w:rsidR="000B78AF">
        <w:t>.  Golfer experience, maintenance costs, impact to golf course, etc. were all part of the presentation</w:t>
      </w:r>
      <w:r w:rsidRPr="00B51BAC">
        <w:t xml:space="preserve"> if the a</w:t>
      </w:r>
      <w:r w:rsidR="008A1408">
        <w:t xml:space="preserve">ddition </w:t>
      </w:r>
      <w:r w:rsidR="00603732">
        <w:t xml:space="preserve">of </w:t>
      </w:r>
      <w:r w:rsidR="00603732" w:rsidRPr="00B51BAC">
        <w:t>cart</w:t>
      </w:r>
      <w:r w:rsidRPr="00B51BAC">
        <w:t xml:space="preserve"> paths </w:t>
      </w:r>
      <w:r w:rsidR="008A1408">
        <w:t>were to be considered.</w:t>
      </w:r>
    </w:p>
    <w:p w:rsidR="00115C8C" w:rsidRPr="00822B20" w:rsidRDefault="003D5FA0" w:rsidP="00115C8C">
      <w:pPr>
        <w:rPr>
          <w:b/>
        </w:rPr>
      </w:pPr>
      <w:r>
        <w:rPr>
          <w:b/>
        </w:rPr>
        <w:t>2009:</w:t>
      </w:r>
      <w:r>
        <w:rPr>
          <w:b/>
        </w:rPr>
        <w:tab/>
      </w:r>
      <w:r w:rsidR="00115C8C" w:rsidRPr="00822B20">
        <w:rPr>
          <w:b/>
        </w:rPr>
        <w:t>Polar Express</w:t>
      </w:r>
      <w:r>
        <w:rPr>
          <w:b/>
        </w:rPr>
        <w:t xml:space="preserve"> New Programming Research and</w:t>
      </w:r>
      <w:r w:rsidR="00822B20" w:rsidRPr="00822B20">
        <w:rPr>
          <w:b/>
        </w:rPr>
        <w:t xml:space="preserve"> Proposal</w:t>
      </w:r>
    </w:p>
    <w:p w:rsidR="00115C8C" w:rsidRDefault="00115C8C" w:rsidP="00115C8C">
      <w:pPr>
        <w:spacing w:after="0" w:line="240" w:lineRule="auto"/>
        <w:ind w:left="720"/>
      </w:pPr>
      <w:r>
        <w:t xml:space="preserve">Researched other Park Districts to generate a new event that Glenview Park District can offer to its patrons.  Created a program plan, complete with budgeting, brochure description and marketing components.  </w:t>
      </w:r>
      <w:r w:rsidR="00603732">
        <w:t>Program implemented the following year!</w:t>
      </w:r>
    </w:p>
    <w:p w:rsidR="00115C8C" w:rsidRPr="00B51BAC" w:rsidRDefault="00115C8C" w:rsidP="00115C8C"/>
    <w:p w:rsidR="00F14384" w:rsidRPr="00822B20" w:rsidRDefault="00944AE7" w:rsidP="00F14384">
      <w:pPr>
        <w:rPr>
          <w:b/>
        </w:rPr>
      </w:pPr>
      <w:r>
        <w:rPr>
          <w:b/>
        </w:rPr>
        <w:t>2010:</w:t>
      </w:r>
      <w:r>
        <w:rPr>
          <w:b/>
        </w:rPr>
        <w:tab/>
      </w:r>
      <w:r w:rsidR="00F14384" w:rsidRPr="00822B20">
        <w:rPr>
          <w:b/>
        </w:rPr>
        <w:t xml:space="preserve"> Special Events</w:t>
      </w:r>
      <w:r w:rsidR="009E14E6">
        <w:rPr>
          <w:b/>
        </w:rPr>
        <w:t xml:space="preserve"> Process and Procedure established by intern</w:t>
      </w:r>
    </w:p>
    <w:p w:rsidR="00F14384" w:rsidRPr="00B51BAC" w:rsidRDefault="00F14384" w:rsidP="00F14384">
      <w:pPr>
        <w:pStyle w:val="ListParagraph"/>
        <w:numPr>
          <w:ilvl w:val="0"/>
          <w:numId w:val="9"/>
        </w:numPr>
        <w:spacing w:after="0" w:line="240" w:lineRule="auto"/>
        <w:rPr>
          <w:b/>
          <w:u w:val="double"/>
        </w:rPr>
      </w:pPr>
      <w:r w:rsidRPr="00B51BAC">
        <w:t>Understanding budgets for special events</w:t>
      </w:r>
    </w:p>
    <w:p w:rsidR="00F14384" w:rsidRPr="00B51BAC" w:rsidRDefault="00F14384" w:rsidP="00F14384">
      <w:pPr>
        <w:pStyle w:val="ListParagraph"/>
        <w:numPr>
          <w:ilvl w:val="0"/>
          <w:numId w:val="9"/>
        </w:numPr>
        <w:spacing w:after="0" w:line="240" w:lineRule="auto"/>
        <w:rPr>
          <w:b/>
          <w:u w:val="double"/>
        </w:rPr>
      </w:pPr>
      <w:r w:rsidRPr="00B51BAC">
        <w:t>Overall assistance/running of events</w:t>
      </w:r>
    </w:p>
    <w:p w:rsidR="00F14384" w:rsidRPr="00B51BAC" w:rsidRDefault="00F14384" w:rsidP="00F14384">
      <w:pPr>
        <w:pStyle w:val="ListParagraph"/>
        <w:numPr>
          <w:ilvl w:val="0"/>
          <w:numId w:val="9"/>
        </w:numPr>
        <w:spacing w:after="0" w:line="240" w:lineRule="auto"/>
        <w:rPr>
          <w:b/>
          <w:u w:val="double"/>
        </w:rPr>
      </w:pPr>
      <w:r w:rsidRPr="00B51BAC">
        <w:t>Understanding timelines for events</w:t>
      </w:r>
    </w:p>
    <w:p w:rsidR="00F14384" w:rsidRPr="00B51BAC" w:rsidRDefault="00F14384" w:rsidP="00F14384">
      <w:pPr>
        <w:pStyle w:val="ListParagraph"/>
        <w:numPr>
          <w:ilvl w:val="0"/>
          <w:numId w:val="9"/>
        </w:numPr>
        <w:spacing w:after="0" w:line="240" w:lineRule="auto"/>
        <w:rPr>
          <w:b/>
          <w:u w:val="double"/>
        </w:rPr>
      </w:pPr>
      <w:r w:rsidRPr="00B51BAC">
        <w:t>Understanding the logistics/details of running special events</w:t>
      </w:r>
    </w:p>
    <w:p w:rsidR="00F14384" w:rsidRPr="000A50E1" w:rsidRDefault="00F14384" w:rsidP="00F14384">
      <w:pPr>
        <w:pStyle w:val="ListParagraph"/>
        <w:numPr>
          <w:ilvl w:val="0"/>
          <w:numId w:val="9"/>
        </w:numPr>
        <w:spacing w:after="0" w:line="240" w:lineRule="auto"/>
        <w:rPr>
          <w:b/>
          <w:u w:val="double"/>
        </w:rPr>
      </w:pPr>
      <w:r w:rsidRPr="00B51BAC">
        <w:t xml:space="preserve">Evaluating a special event following the event to create recommendations for the following year </w:t>
      </w:r>
    </w:p>
    <w:p w:rsidR="000A50E1" w:rsidRDefault="000A50E1" w:rsidP="000A50E1">
      <w:pPr>
        <w:spacing w:after="0" w:line="240" w:lineRule="auto"/>
        <w:rPr>
          <w:b/>
          <w:u w:val="double"/>
        </w:rPr>
      </w:pPr>
    </w:p>
    <w:p w:rsidR="00B51BAC" w:rsidRPr="00EF53A2" w:rsidRDefault="009E14E6" w:rsidP="00B51BAC">
      <w:pPr>
        <w:spacing w:after="0" w:line="240" w:lineRule="auto"/>
        <w:ind w:left="360" w:hanging="360"/>
        <w:rPr>
          <w:b/>
        </w:rPr>
      </w:pPr>
      <w:r w:rsidRPr="00EF53A2">
        <w:rPr>
          <w:b/>
        </w:rPr>
        <w:t>2010:</w:t>
      </w:r>
      <w:r w:rsidRPr="00EF53A2">
        <w:rPr>
          <w:b/>
        </w:rPr>
        <w:tab/>
      </w:r>
      <w:r w:rsidR="00B51BAC" w:rsidRPr="00EF53A2">
        <w:rPr>
          <w:b/>
        </w:rPr>
        <w:t>Active Adults</w:t>
      </w:r>
      <w:r w:rsidR="00772259" w:rsidRPr="00EF53A2">
        <w:rPr>
          <w:b/>
        </w:rPr>
        <w:t xml:space="preserve"> and Seniors</w:t>
      </w:r>
      <w:r w:rsidR="00B51BAC" w:rsidRPr="00EF53A2">
        <w:rPr>
          <w:b/>
        </w:rPr>
        <w:t xml:space="preserve">: Here and Now </w:t>
      </w:r>
    </w:p>
    <w:p w:rsidR="00B51BAC" w:rsidRDefault="00B51BAC" w:rsidP="009E14E6">
      <w:pPr>
        <w:spacing w:after="0" w:line="240" w:lineRule="auto"/>
        <w:ind w:left="720"/>
      </w:pPr>
      <w:r w:rsidRPr="00B51BAC">
        <w:t xml:space="preserve">A </w:t>
      </w:r>
      <w:r w:rsidR="009E14E6" w:rsidRPr="00B51BAC">
        <w:t>look</w:t>
      </w:r>
      <w:r w:rsidR="009E14E6">
        <w:t xml:space="preserve"> at </w:t>
      </w:r>
      <w:r w:rsidR="009E14E6" w:rsidRPr="00B51BAC">
        <w:t>participation</w:t>
      </w:r>
      <w:r w:rsidRPr="00B51BAC">
        <w:t xml:space="preserve"> levels in the Glenview Park District Community</w:t>
      </w:r>
      <w:r w:rsidR="009E14E6">
        <w:t xml:space="preserve"> for individuals 50+ years at all Glenview Park District facilities, </w:t>
      </w:r>
      <w:r w:rsidR="00D53BDC">
        <w:t xml:space="preserve">including golf, tennis, fitness, classroom programs, etc. Research other local schools and agencies also offering activities for this age group. This is an growing area of programming and the District needed an base line to work from. </w:t>
      </w:r>
    </w:p>
    <w:p w:rsidR="00B51BAC" w:rsidRDefault="00B51BAC" w:rsidP="00B51BAC">
      <w:pPr>
        <w:spacing w:after="0" w:line="240" w:lineRule="auto"/>
        <w:ind w:left="720" w:hanging="360"/>
      </w:pPr>
    </w:p>
    <w:p w:rsidR="00B51BAC" w:rsidRDefault="00115C8C" w:rsidP="00B51BAC">
      <w:pPr>
        <w:spacing w:after="0" w:line="240" w:lineRule="auto"/>
        <w:ind w:left="360" w:hanging="360"/>
        <w:rPr>
          <w:b/>
        </w:rPr>
      </w:pPr>
      <w:r w:rsidRPr="00822B20">
        <w:rPr>
          <w:b/>
        </w:rPr>
        <w:t>2011:</w:t>
      </w:r>
      <w:r w:rsidRPr="00822B20">
        <w:rPr>
          <w:b/>
        </w:rPr>
        <w:tab/>
      </w:r>
      <w:r w:rsidR="00B51BAC" w:rsidRPr="00822B20">
        <w:rPr>
          <w:b/>
        </w:rPr>
        <w:t>Disc Golf Proposal</w:t>
      </w:r>
    </w:p>
    <w:p w:rsidR="00822B20" w:rsidRPr="00822B20" w:rsidRDefault="00822B20" w:rsidP="00B51BAC">
      <w:pPr>
        <w:spacing w:after="0" w:line="240" w:lineRule="auto"/>
        <w:ind w:left="360" w:hanging="360"/>
        <w:rPr>
          <w:b/>
        </w:rPr>
      </w:pPr>
    </w:p>
    <w:p w:rsidR="00115C8C" w:rsidRDefault="00FC3E4C" w:rsidP="00FC3E4C">
      <w:pPr>
        <w:ind w:left="720"/>
      </w:pPr>
      <w:r>
        <w:t>Intern student was asked to p</w:t>
      </w:r>
      <w:r w:rsidR="00115C8C">
        <w:t xml:space="preserve">ut together a </w:t>
      </w:r>
      <w:r>
        <w:t xml:space="preserve">research and a </w:t>
      </w:r>
      <w:r w:rsidR="00115C8C">
        <w:t xml:space="preserve">proposal for a Disc Golf </w:t>
      </w:r>
      <w:r>
        <w:t>course to be added somewhere in</w:t>
      </w:r>
      <w:r w:rsidR="00115C8C">
        <w:t xml:space="preserve"> the Glenview Park </w:t>
      </w:r>
      <w:r>
        <w:t>District. Various parks and locations were investigated, meetings with disc golf professionals and final proposal to implement program. Implemented.</w:t>
      </w:r>
    </w:p>
    <w:p w:rsidR="00115C8C" w:rsidRPr="00822B20" w:rsidRDefault="009F6152" w:rsidP="00115C8C">
      <w:pPr>
        <w:rPr>
          <w:b/>
        </w:rPr>
      </w:pPr>
      <w:r>
        <w:rPr>
          <w:b/>
        </w:rPr>
        <w:t>2012:</w:t>
      </w:r>
      <w:r>
        <w:rPr>
          <w:b/>
        </w:rPr>
        <w:tab/>
        <w:t>District-wide research and recommendation to update Tree Memorial Program at District</w:t>
      </w:r>
    </w:p>
    <w:p w:rsidR="00115C8C" w:rsidRDefault="0071513F" w:rsidP="00822B20">
      <w:pPr>
        <w:ind w:left="720"/>
      </w:pPr>
      <w:r>
        <w:t>The purpose of the research project was to implement and try to u</w:t>
      </w:r>
      <w:r w:rsidR="00115C8C">
        <w:t>nify the tree memorial donations throughout the park district with new type of dedication indicators</w:t>
      </w:r>
      <w:r>
        <w:t xml:space="preserve"> and consistent process. Meetings were held with Park staff, golf course staff and Grove staff to research current process and discuss pros and cons of one consistent process be adopted. Research conducted at other area agencies including local arboretums and gardens. Project presented and still under further study.</w:t>
      </w:r>
    </w:p>
    <w:p w:rsidR="00115C8C" w:rsidRDefault="002E5509" w:rsidP="00115C8C">
      <w:pPr>
        <w:rPr>
          <w:b/>
        </w:rPr>
      </w:pPr>
      <w:r>
        <w:rPr>
          <w:b/>
        </w:rPr>
        <w:t>2012:</w:t>
      </w:r>
      <w:r>
        <w:rPr>
          <w:b/>
        </w:rPr>
        <w:tab/>
      </w:r>
      <w:r w:rsidR="00115C8C" w:rsidRPr="00822B20">
        <w:rPr>
          <w:b/>
        </w:rPr>
        <w:t>Active Adult Community Study</w:t>
      </w:r>
      <w:r w:rsidR="00596210">
        <w:rPr>
          <w:b/>
        </w:rPr>
        <w:t>- Updated Phase 1</w:t>
      </w:r>
    </w:p>
    <w:p w:rsidR="00596210" w:rsidRPr="00596210" w:rsidRDefault="00596210" w:rsidP="00596210">
      <w:pPr>
        <w:ind w:left="720"/>
      </w:pPr>
      <w:r>
        <w:t>The Glenview Park District is currently analyzing the existing programming available in the area for adults in the age group of 55-69 years, a growing demographic in our area. The District is concerned with planning for the current and future needs of this age group. The intern student was responsible for the following:</w:t>
      </w:r>
    </w:p>
    <w:p w:rsidR="00115C8C" w:rsidRPr="00493826" w:rsidRDefault="00115C8C" w:rsidP="00115C8C">
      <w:pPr>
        <w:pStyle w:val="ListParagraph"/>
        <w:numPr>
          <w:ilvl w:val="0"/>
          <w:numId w:val="12"/>
        </w:numPr>
        <w:spacing w:after="180" w:line="240" w:lineRule="auto"/>
      </w:pPr>
      <w:r w:rsidRPr="00493826">
        <w:t>To collect demographic and statistical data for the 55-69 year old age group</w:t>
      </w:r>
    </w:p>
    <w:p w:rsidR="00115C8C" w:rsidRPr="00493826" w:rsidRDefault="00115C8C" w:rsidP="00115C8C">
      <w:pPr>
        <w:pStyle w:val="ListParagraph"/>
        <w:numPr>
          <w:ilvl w:val="0"/>
          <w:numId w:val="12"/>
        </w:numPr>
        <w:spacing w:after="180" w:line="240" w:lineRule="auto"/>
      </w:pPr>
      <w:r w:rsidRPr="00493826">
        <w:t xml:space="preserve">To review current facility usage within the Glenview Park District </w:t>
      </w:r>
    </w:p>
    <w:p w:rsidR="00115C8C" w:rsidRPr="00493826" w:rsidRDefault="00115C8C" w:rsidP="00115C8C">
      <w:pPr>
        <w:pStyle w:val="ListParagraph"/>
        <w:numPr>
          <w:ilvl w:val="0"/>
          <w:numId w:val="12"/>
        </w:numPr>
        <w:spacing w:after="180" w:line="240" w:lineRule="auto"/>
      </w:pPr>
      <w:r w:rsidRPr="00493826">
        <w:t>To report on programming ideas at other facilities regionally</w:t>
      </w:r>
    </w:p>
    <w:p w:rsidR="00115C8C" w:rsidRPr="00493826" w:rsidRDefault="00115C8C" w:rsidP="00115C8C">
      <w:pPr>
        <w:pStyle w:val="ListParagraph"/>
        <w:numPr>
          <w:ilvl w:val="0"/>
          <w:numId w:val="12"/>
        </w:numPr>
        <w:spacing w:after="180" w:line="240" w:lineRule="auto"/>
      </w:pPr>
      <w:r w:rsidRPr="00493826">
        <w:t>To provide recommendations for future research, programming, and marketing towards active adults</w:t>
      </w:r>
    </w:p>
    <w:p w:rsidR="00115C8C" w:rsidRDefault="00241EF0" w:rsidP="00115C8C">
      <w:pPr>
        <w:rPr>
          <w:b/>
        </w:rPr>
      </w:pPr>
      <w:r>
        <w:rPr>
          <w:b/>
        </w:rPr>
        <w:t>2012:</w:t>
      </w:r>
      <w:r>
        <w:rPr>
          <w:b/>
        </w:rPr>
        <w:tab/>
      </w:r>
      <w:r w:rsidR="00E403E9" w:rsidRPr="00E403E9">
        <w:rPr>
          <w:b/>
        </w:rPr>
        <w:t>Rails to Trails Research Project</w:t>
      </w:r>
    </w:p>
    <w:p w:rsidR="00241EF0" w:rsidRPr="00241EF0" w:rsidRDefault="00241EF0" w:rsidP="00115C8C">
      <w:r>
        <w:rPr>
          <w:b/>
        </w:rPr>
        <w:tab/>
      </w:r>
      <w:r w:rsidRPr="00241EF0">
        <w:t xml:space="preserve">Local officials of the District </w:t>
      </w:r>
      <w:r>
        <w:t xml:space="preserve">were interested in investigating the </w:t>
      </w:r>
      <w:r w:rsidR="00E50A41">
        <w:t>availability</w:t>
      </w:r>
      <w:r>
        <w:t xml:space="preserve"> and process to implement </w:t>
      </w:r>
      <w:r w:rsidR="00685764">
        <w:t>an</w:t>
      </w:r>
      <w:r>
        <w:t xml:space="preserve"> abandoned railroad line in this area into bike and hiking trails. The program currently exists but requires coordination with multiple jurisdictions throughout the affected area. The intern researched the process, impacted areas that would need to partner and made a recommendation and timeline to complete this if the District decided to move ahead with further consideration to implement. The intern put together a power point presentation of the North Shore RR line history, Rails to Trails program requirements and presented to staff and park board members. The project is under future consideration</w:t>
      </w:r>
    </w:p>
    <w:p w:rsidR="00B51BAC" w:rsidRPr="00B51BAC" w:rsidRDefault="00B51BAC" w:rsidP="00B51BAC">
      <w:pPr>
        <w:spacing w:after="0" w:line="240" w:lineRule="auto"/>
        <w:ind w:left="360" w:hanging="360"/>
      </w:pPr>
    </w:p>
    <w:p w:rsidR="00F14384" w:rsidRPr="00B51BAC" w:rsidRDefault="00F14384" w:rsidP="00B51BAC">
      <w:pPr>
        <w:pStyle w:val="ListParagraph"/>
        <w:spacing w:after="0" w:line="240" w:lineRule="auto"/>
        <w:ind w:left="1152"/>
      </w:pPr>
    </w:p>
    <w:p w:rsidR="00F14384" w:rsidRPr="00B51BAC" w:rsidRDefault="00F14384" w:rsidP="00F14384">
      <w:pPr>
        <w:ind w:left="720"/>
      </w:pPr>
    </w:p>
    <w:p w:rsidR="00F14384" w:rsidRPr="00B51BAC" w:rsidRDefault="00F14384" w:rsidP="00F14384">
      <w:pPr>
        <w:spacing w:after="0" w:line="240" w:lineRule="auto"/>
      </w:pPr>
    </w:p>
    <w:p w:rsidR="00F14384" w:rsidRPr="00B51BAC" w:rsidRDefault="00F14384" w:rsidP="00F14384">
      <w:pPr>
        <w:ind w:left="720"/>
      </w:pPr>
    </w:p>
    <w:sectPr w:rsidR="00F14384" w:rsidRPr="00B51B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0E3" w:rsidRDefault="001710E3">
      <w:pPr>
        <w:spacing w:after="0" w:line="240" w:lineRule="auto"/>
      </w:pPr>
      <w:r>
        <w:separator/>
      </w:r>
    </w:p>
  </w:endnote>
  <w:endnote w:type="continuationSeparator" w:id="0">
    <w:p w:rsidR="001710E3" w:rsidRDefault="0017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55" w:rsidRDefault="00CE1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EF" w:rsidRDefault="00822B20">
    <w:pPr>
      <w:pStyle w:val="Footer"/>
      <w:jc w:val="center"/>
    </w:pPr>
    <w:r>
      <w:fldChar w:fldCharType="begin"/>
    </w:r>
    <w:r>
      <w:instrText xml:space="preserve"> PAGE   \* MERGEFORMAT </w:instrText>
    </w:r>
    <w:r>
      <w:fldChar w:fldCharType="separate"/>
    </w:r>
    <w:r w:rsidR="00BC1F86">
      <w:rPr>
        <w:noProof/>
      </w:rPr>
      <w:t>1</w:t>
    </w:r>
    <w:r>
      <w:fldChar w:fldCharType="end"/>
    </w:r>
  </w:p>
  <w:p w:rsidR="00BA69EF" w:rsidRDefault="001710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EF" w:rsidRDefault="00822B20">
    <w:pPr>
      <w:pStyle w:val="Footer"/>
      <w:jc w:val="center"/>
    </w:pPr>
    <w:r>
      <w:fldChar w:fldCharType="begin"/>
    </w:r>
    <w:r>
      <w:instrText xml:space="preserve"> PAGE   \* MERGEFORMAT </w:instrText>
    </w:r>
    <w:r>
      <w:fldChar w:fldCharType="separate"/>
    </w:r>
    <w:r>
      <w:rPr>
        <w:noProof/>
      </w:rPr>
      <w:t>4</w:t>
    </w:r>
    <w:r>
      <w:fldChar w:fldCharType="end"/>
    </w:r>
  </w:p>
  <w:p w:rsidR="00BA69EF" w:rsidRDefault="00171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0E3" w:rsidRDefault="001710E3">
      <w:pPr>
        <w:spacing w:after="0" w:line="240" w:lineRule="auto"/>
      </w:pPr>
      <w:r>
        <w:separator/>
      </w:r>
    </w:p>
  </w:footnote>
  <w:footnote w:type="continuationSeparator" w:id="0">
    <w:p w:rsidR="001710E3" w:rsidRDefault="00171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55" w:rsidRDefault="00CE1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EF" w:rsidRPr="00CE1A55" w:rsidRDefault="001710E3">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55" w:rsidRDefault="00CE1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B84"/>
    <w:multiLevelType w:val="hybridMultilevel"/>
    <w:tmpl w:val="F92E21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063EAC"/>
    <w:multiLevelType w:val="hybridMultilevel"/>
    <w:tmpl w:val="369A255E"/>
    <w:lvl w:ilvl="0" w:tplc="55CC088C">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07CC4CA0"/>
    <w:multiLevelType w:val="hybridMultilevel"/>
    <w:tmpl w:val="0D9672F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3293F31"/>
    <w:multiLevelType w:val="hybridMultilevel"/>
    <w:tmpl w:val="0F081594"/>
    <w:lvl w:ilvl="0" w:tplc="3F6C868E">
      <w:start w:val="1"/>
      <w:numFmt w:val="bullet"/>
      <w:lvlText w:val=""/>
      <w:lvlJc w:val="left"/>
      <w:pPr>
        <w:tabs>
          <w:tab w:val="num" w:pos="720"/>
        </w:tabs>
        <w:ind w:left="720" w:hanging="360"/>
      </w:pPr>
      <w:rPr>
        <w:rFonts w:ascii="Wingdings" w:hAnsi="Wingdings" w:hint="default"/>
      </w:rPr>
    </w:lvl>
    <w:lvl w:ilvl="1" w:tplc="956AAF30" w:tentative="1">
      <w:start w:val="1"/>
      <w:numFmt w:val="bullet"/>
      <w:lvlText w:val=""/>
      <w:lvlJc w:val="left"/>
      <w:pPr>
        <w:tabs>
          <w:tab w:val="num" w:pos="1440"/>
        </w:tabs>
        <w:ind w:left="1440" w:hanging="360"/>
      </w:pPr>
      <w:rPr>
        <w:rFonts w:ascii="Wingdings" w:hAnsi="Wingdings" w:hint="default"/>
      </w:rPr>
    </w:lvl>
    <w:lvl w:ilvl="2" w:tplc="600C2D3E" w:tentative="1">
      <w:start w:val="1"/>
      <w:numFmt w:val="bullet"/>
      <w:lvlText w:val=""/>
      <w:lvlJc w:val="left"/>
      <w:pPr>
        <w:tabs>
          <w:tab w:val="num" w:pos="2160"/>
        </w:tabs>
        <w:ind w:left="2160" w:hanging="360"/>
      </w:pPr>
      <w:rPr>
        <w:rFonts w:ascii="Wingdings" w:hAnsi="Wingdings" w:hint="default"/>
      </w:rPr>
    </w:lvl>
    <w:lvl w:ilvl="3" w:tplc="2BF8580E" w:tentative="1">
      <w:start w:val="1"/>
      <w:numFmt w:val="bullet"/>
      <w:lvlText w:val=""/>
      <w:lvlJc w:val="left"/>
      <w:pPr>
        <w:tabs>
          <w:tab w:val="num" w:pos="2880"/>
        </w:tabs>
        <w:ind w:left="2880" w:hanging="360"/>
      </w:pPr>
      <w:rPr>
        <w:rFonts w:ascii="Wingdings" w:hAnsi="Wingdings" w:hint="default"/>
      </w:rPr>
    </w:lvl>
    <w:lvl w:ilvl="4" w:tplc="63D2E85A" w:tentative="1">
      <w:start w:val="1"/>
      <w:numFmt w:val="bullet"/>
      <w:lvlText w:val=""/>
      <w:lvlJc w:val="left"/>
      <w:pPr>
        <w:tabs>
          <w:tab w:val="num" w:pos="3600"/>
        </w:tabs>
        <w:ind w:left="3600" w:hanging="360"/>
      </w:pPr>
      <w:rPr>
        <w:rFonts w:ascii="Wingdings" w:hAnsi="Wingdings" w:hint="default"/>
      </w:rPr>
    </w:lvl>
    <w:lvl w:ilvl="5" w:tplc="877641E0" w:tentative="1">
      <w:start w:val="1"/>
      <w:numFmt w:val="bullet"/>
      <w:lvlText w:val=""/>
      <w:lvlJc w:val="left"/>
      <w:pPr>
        <w:tabs>
          <w:tab w:val="num" w:pos="4320"/>
        </w:tabs>
        <w:ind w:left="4320" w:hanging="360"/>
      </w:pPr>
      <w:rPr>
        <w:rFonts w:ascii="Wingdings" w:hAnsi="Wingdings" w:hint="default"/>
      </w:rPr>
    </w:lvl>
    <w:lvl w:ilvl="6" w:tplc="88E8BF14" w:tentative="1">
      <w:start w:val="1"/>
      <w:numFmt w:val="bullet"/>
      <w:lvlText w:val=""/>
      <w:lvlJc w:val="left"/>
      <w:pPr>
        <w:tabs>
          <w:tab w:val="num" w:pos="5040"/>
        </w:tabs>
        <w:ind w:left="5040" w:hanging="360"/>
      </w:pPr>
      <w:rPr>
        <w:rFonts w:ascii="Wingdings" w:hAnsi="Wingdings" w:hint="default"/>
      </w:rPr>
    </w:lvl>
    <w:lvl w:ilvl="7" w:tplc="12129470" w:tentative="1">
      <w:start w:val="1"/>
      <w:numFmt w:val="bullet"/>
      <w:lvlText w:val=""/>
      <w:lvlJc w:val="left"/>
      <w:pPr>
        <w:tabs>
          <w:tab w:val="num" w:pos="5760"/>
        </w:tabs>
        <w:ind w:left="5760" w:hanging="360"/>
      </w:pPr>
      <w:rPr>
        <w:rFonts w:ascii="Wingdings" w:hAnsi="Wingdings" w:hint="default"/>
      </w:rPr>
    </w:lvl>
    <w:lvl w:ilvl="8" w:tplc="2FEA93D0" w:tentative="1">
      <w:start w:val="1"/>
      <w:numFmt w:val="bullet"/>
      <w:lvlText w:val=""/>
      <w:lvlJc w:val="left"/>
      <w:pPr>
        <w:tabs>
          <w:tab w:val="num" w:pos="6480"/>
        </w:tabs>
        <w:ind w:left="6480" w:hanging="360"/>
      </w:pPr>
      <w:rPr>
        <w:rFonts w:ascii="Wingdings" w:hAnsi="Wingdings" w:hint="default"/>
      </w:rPr>
    </w:lvl>
  </w:abstractNum>
  <w:abstractNum w:abstractNumId="4">
    <w:nsid w:val="26D0358B"/>
    <w:multiLevelType w:val="hybridMultilevel"/>
    <w:tmpl w:val="BA528248"/>
    <w:lvl w:ilvl="0" w:tplc="55CC088C">
      <w:start w:val="1"/>
      <w:numFmt w:val="bullet"/>
      <w:lvlText w:val=""/>
      <w:lvlJc w:val="left"/>
      <w:pPr>
        <w:tabs>
          <w:tab w:val="num" w:pos="28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52F4B"/>
    <w:multiLevelType w:val="hybridMultilevel"/>
    <w:tmpl w:val="2C029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C058CB"/>
    <w:multiLevelType w:val="hybridMultilevel"/>
    <w:tmpl w:val="7D6C2A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9A1F56"/>
    <w:multiLevelType w:val="hybridMultilevel"/>
    <w:tmpl w:val="95D0B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7B784E"/>
    <w:multiLevelType w:val="hybridMultilevel"/>
    <w:tmpl w:val="25C8D8C8"/>
    <w:lvl w:ilvl="0" w:tplc="2D1CD856">
      <w:start w:val="1"/>
      <w:numFmt w:val="bullet"/>
      <w:lvlText w:val="•"/>
      <w:lvlJc w:val="left"/>
      <w:pPr>
        <w:tabs>
          <w:tab w:val="num" w:pos="720"/>
        </w:tabs>
        <w:ind w:left="720" w:hanging="360"/>
      </w:pPr>
      <w:rPr>
        <w:rFonts w:ascii="Times New Roman" w:hAnsi="Times New Roman" w:hint="default"/>
      </w:rPr>
    </w:lvl>
    <w:lvl w:ilvl="1" w:tplc="0688DF78">
      <w:start w:val="1"/>
      <w:numFmt w:val="bullet"/>
      <w:lvlText w:val="•"/>
      <w:lvlJc w:val="left"/>
      <w:pPr>
        <w:tabs>
          <w:tab w:val="num" w:pos="1440"/>
        </w:tabs>
        <w:ind w:left="1440" w:hanging="360"/>
      </w:pPr>
      <w:rPr>
        <w:rFonts w:ascii="Times New Roman" w:hAnsi="Times New Roman" w:hint="default"/>
      </w:rPr>
    </w:lvl>
    <w:lvl w:ilvl="2" w:tplc="92A421B4" w:tentative="1">
      <w:start w:val="1"/>
      <w:numFmt w:val="bullet"/>
      <w:lvlText w:val="•"/>
      <w:lvlJc w:val="left"/>
      <w:pPr>
        <w:tabs>
          <w:tab w:val="num" w:pos="2160"/>
        </w:tabs>
        <w:ind w:left="2160" w:hanging="360"/>
      </w:pPr>
      <w:rPr>
        <w:rFonts w:ascii="Times New Roman" w:hAnsi="Times New Roman" w:hint="default"/>
      </w:rPr>
    </w:lvl>
    <w:lvl w:ilvl="3" w:tplc="5140624C" w:tentative="1">
      <w:start w:val="1"/>
      <w:numFmt w:val="bullet"/>
      <w:lvlText w:val="•"/>
      <w:lvlJc w:val="left"/>
      <w:pPr>
        <w:tabs>
          <w:tab w:val="num" w:pos="2880"/>
        </w:tabs>
        <w:ind w:left="2880" w:hanging="360"/>
      </w:pPr>
      <w:rPr>
        <w:rFonts w:ascii="Times New Roman" w:hAnsi="Times New Roman" w:hint="default"/>
      </w:rPr>
    </w:lvl>
    <w:lvl w:ilvl="4" w:tplc="6FA47C9E" w:tentative="1">
      <w:start w:val="1"/>
      <w:numFmt w:val="bullet"/>
      <w:lvlText w:val="•"/>
      <w:lvlJc w:val="left"/>
      <w:pPr>
        <w:tabs>
          <w:tab w:val="num" w:pos="3600"/>
        </w:tabs>
        <w:ind w:left="3600" w:hanging="360"/>
      </w:pPr>
      <w:rPr>
        <w:rFonts w:ascii="Times New Roman" w:hAnsi="Times New Roman" w:hint="default"/>
      </w:rPr>
    </w:lvl>
    <w:lvl w:ilvl="5" w:tplc="39E2ED08" w:tentative="1">
      <w:start w:val="1"/>
      <w:numFmt w:val="bullet"/>
      <w:lvlText w:val="•"/>
      <w:lvlJc w:val="left"/>
      <w:pPr>
        <w:tabs>
          <w:tab w:val="num" w:pos="4320"/>
        </w:tabs>
        <w:ind w:left="4320" w:hanging="360"/>
      </w:pPr>
      <w:rPr>
        <w:rFonts w:ascii="Times New Roman" w:hAnsi="Times New Roman" w:hint="default"/>
      </w:rPr>
    </w:lvl>
    <w:lvl w:ilvl="6" w:tplc="CD3860A6" w:tentative="1">
      <w:start w:val="1"/>
      <w:numFmt w:val="bullet"/>
      <w:lvlText w:val="•"/>
      <w:lvlJc w:val="left"/>
      <w:pPr>
        <w:tabs>
          <w:tab w:val="num" w:pos="5040"/>
        </w:tabs>
        <w:ind w:left="5040" w:hanging="360"/>
      </w:pPr>
      <w:rPr>
        <w:rFonts w:ascii="Times New Roman" w:hAnsi="Times New Roman" w:hint="default"/>
      </w:rPr>
    </w:lvl>
    <w:lvl w:ilvl="7" w:tplc="37368B68" w:tentative="1">
      <w:start w:val="1"/>
      <w:numFmt w:val="bullet"/>
      <w:lvlText w:val="•"/>
      <w:lvlJc w:val="left"/>
      <w:pPr>
        <w:tabs>
          <w:tab w:val="num" w:pos="5760"/>
        </w:tabs>
        <w:ind w:left="5760" w:hanging="360"/>
      </w:pPr>
      <w:rPr>
        <w:rFonts w:ascii="Times New Roman" w:hAnsi="Times New Roman" w:hint="default"/>
      </w:rPr>
    </w:lvl>
    <w:lvl w:ilvl="8" w:tplc="79681E7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B71742D"/>
    <w:multiLevelType w:val="hybridMultilevel"/>
    <w:tmpl w:val="A7E23A08"/>
    <w:lvl w:ilvl="0" w:tplc="A5AA1824">
      <w:start w:val="1"/>
      <w:numFmt w:val="decimal"/>
      <w:lvlText w:val="%1."/>
      <w:lvlJc w:val="left"/>
      <w:pPr>
        <w:tabs>
          <w:tab w:val="num" w:pos="1260"/>
        </w:tabs>
        <w:ind w:left="126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CA5765"/>
    <w:multiLevelType w:val="hybridMultilevel"/>
    <w:tmpl w:val="2086F6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EB3A18"/>
    <w:multiLevelType w:val="hybridMultilevel"/>
    <w:tmpl w:val="68202EA4"/>
    <w:lvl w:ilvl="0" w:tplc="7A080E5A">
      <w:start w:val="1"/>
      <w:numFmt w:val="bullet"/>
      <w:lvlText w:val=""/>
      <w:lvlJc w:val="left"/>
      <w:pPr>
        <w:tabs>
          <w:tab w:val="num" w:pos="720"/>
        </w:tabs>
        <w:ind w:left="720" w:hanging="288"/>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193326"/>
    <w:multiLevelType w:val="hybridMultilevel"/>
    <w:tmpl w:val="D912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0"/>
  </w:num>
  <w:num w:numId="5">
    <w:abstractNumId w:val="3"/>
  </w:num>
  <w:num w:numId="6">
    <w:abstractNumId w:val="5"/>
  </w:num>
  <w:num w:numId="7">
    <w:abstractNumId w:val="11"/>
  </w:num>
  <w:num w:numId="8">
    <w:abstractNumId w:val="12"/>
  </w:num>
  <w:num w:numId="9">
    <w:abstractNumId w:val="2"/>
  </w:num>
  <w:num w:numId="10">
    <w:abstractNumId w:val="8"/>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20"/>
    <w:rsid w:val="00052101"/>
    <w:rsid w:val="000A50E1"/>
    <w:rsid w:val="000B78AF"/>
    <w:rsid w:val="00115C8C"/>
    <w:rsid w:val="001710E3"/>
    <w:rsid w:val="00174D00"/>
    <w:rsid w:val="00224944"/>
    <w:rsid w:val="00241EF0"/>
    <w:rsid w:val="002E5509"/>
    <w:rsid w:val="003D5FA0"/>
    <w:rsid w:val="004C451C"/>
    <w:rsid w:val="00542E20"/>
    <w:rsid w:val="00596210"/>
    <w:rsid w:val="00603732"/>
    <w:rsid w:val="00685764"/>
    <w:rsid w:val="006F7267"/>
    <w:rsid w:val="00706736"/>
    <w:rsid w:val="0071513F"/>
    <w:rsid w:val="00772259"/>
    <w:rsid w:val="007B0FDC"/>
    <w:rsid w:val="00822B20"/>
    <w:rsid w:val="008A1408"/>
    <w:rsid w:val="00944AE7"/>
    <w:rsid w:val="00960B0E"/>
    <w:rsid w:val="009E14E6"/>
    <w:rsid w:val="009F6152"/>
    <w:rsid w:val="00B51BAC"/>
    <w:rsid w:val="00B67F87"/>
    <w:rsid w:val="00BC1F86"/>
    <w:rsid w:val="00CB4746"/>
    <w:rsid w:val="00CC2C66"/>
    <w:rsid w:val="00CE1A55"/>
    <w:rsid w:val="00D53BDC"/>
    <w:rsid w:val="00D5688E"/>
    <w:rsid w:val="00D73597"/>
    <w:rsid w:val="00D940FF"/>
    <w:rsid w:val="00DD0F92"/>
    <w:rsid w:val="00E403E9"/>
    <w:rsid w:val="00E50A41"/>
    <w:rsid w:val="00E66E40"/>
    <w:rsid w:val="00E921FB"/>
    <w:rsid w:val="00EF53A2"/>
    <w:rsid w:val="00F14384"/>
    <w:rsid w:val="00F625C4"/>
    <w:rsid w:val="00FC3E4C"/>
    <w:rsid w:val="00FF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E20"/>
  </w:style>
  <w:style w:type="paragraph" w:styleId="Footer">
    <w:name w:val="footer"/>
    <w:basedOn w:val="Normal"/>
    <w:link w:val="FooterChar"/>
    <w:uiPriority w:val="99"/>
    <w:unhideWhenUsed/>
    <w:rsid w:val="00542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E20"/>
  </w:style>
  <w:style w:type="paragraph" w:styleId="ListParagraph">
    <w:name w:val="List Paragraph"/>
    <w:basedOn w:val="Normal"/>
    <w:uiPriority w:val="99"/>
    <w:qFormat/>
    <w:rsid w:val="00F14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E20"/>
  </w:style>
  <w:style w:type="paragraph" w:styleId="Footer">
    <w:name w:val="footer"/>
    <w:basedOn w:val="Normal"/>
    <w:link w:val="FooterChar"/>
    <w:uiPriority w:val="99"/>
    <w:unhideWhenUsed/>
    <w:rsid w:val="00542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E20"/>
  </w:style>
  <w:style w:type="paragraph" w:styleId="ListParagraph">
    <w:name w:val="List Paragraph"/>
    <w:basedOn w:val="Normal"/>
    <w:uiPriority w:val="99"/>
    <w:qFormat/>
    <w:rsid w:val="00F14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80854">
      <w:bodyDiv w:val="1"/>
      <w:marLeft w:val="0"/>
      <w:marRight w:val="0"/>
      <w:marTop w:val="0"/>
      <w:marBottom w:val="0"/>
      <w:divBdr>
        <w:top w:val="none" w:sz="0" w:space="0" w:color="auto"/>
        <w:left w:val="none" w:sz="0" w:space="0" w:color="auto"/>
        <w:bottom w:val="none" w:sz="0" w:space="0" w:color="auto"/>
        <w:right w:val="none" w:sz="0" w:space="0" w:color="auto"/>
      </w:divBdr>
      <w:divsChild>
        <w:div w:id="1813327940">
          <w:marLeft w:val="547"/>
          <w:marRight w:val="0"/>
          <w:marTop w:val="96"/>
          <w:marBottom w:val="0"/>
          <w:divBdr>
            <w:top w:val="none" w:sz="0" w:space="0" w:color="auto"/>
            <w:left w:val="none" w:sz="0" w:space="0" w:color="auto"/>
            <w:bottom w:val="none" w:sz="0" w:space="0" w:color="auto"/>
            <w:right w:val="none" w:sz="0" w:space="0" w:color="auto"/>
          </w:divBdr>
        </w:div>
        <w:div w:id="1387484087">
          <w:marLeft w:val="547"/>
          <w:marRight w:val="0"/>
          <w:marTop w:val="96"/>
          <w:marBottom w:val="0"/>
          <w:divBdr>
            <w:top w:val="none" w:sz="0" w:space="0" w:color="auto"/>
            <w:left w:val="none" w:sz="0" w:space="0" w:color="auto"/>
            <w:bottom w:val="none" w:sz="0" w:space="0" w:color="auto"/>
            <w:right w:val="none" w:sz="0" w:space="0" w:color="auto"/>
          </w:divBdr>
        </w:div>
        <w:div w:id="32311894">
          <w:marLeft w:val="547"/>
          <w:marRight w:val="0"/>
          <w:marTop w:val="96"/>
          <w:marBottom w:val="0"/>
          <w:divBdr>
            <w:top w:val="none" w:sz="0" w:space="0" w:color="auto"/>
            <w:left w:val="none" w:sz="0" w:space="0" w:color="auto"/>
            <w:bottom w:val="none" w:sz="0" w:space="0" w:color="auto"/>
            <w:right w:val="none" w:sz="0" w:space="0" w:color="auto"/>
          </w:divBdr>
        </w:div>
      </w:divsChild>
    </w:div>
    <w:div w:id="441153366">
      <w:bodyDiv w:val="1"/>
      <w:marLeft w:val="0"/>
      <w:marRight w:val="0"/>
      <w:marTop w:val="0"/>
      <w:marBottom w:val="0"/>
      <w:divBdr>
        <w:top w:val="none" w:sz="0" w:space="0" w:color="auto"/>
        <w:left w:val="none" w:sz="0" w:space="0" w:color="auto"/>
        <w:bottom w:val="none" w:sz="0" w:space="0" w:color="auto"/>
        <w:right w:val="none" w:sz="0" w:space="0" w:color="auto"/>
      </w:divBdr>
    </w:div>
    <w:div w:id="458501767">
      <w:bodyDiv w:val="1"/>
      <w:marLeft w:val="0"/>
      <w:marRight w:val="0"/>
      <w:marTop w:val="0"/>
      <w:marBottom w:val="0"/>
      <w:divBdr>
        <w:top w:val="none" w:sz="0" w:space="0" w:color="auto"/>
        <w:left w:val="none" w:sz="0" w:space="0" w:color="auto"/>
        <w:bottom w:val="none" w:sz="0" w:space="0" w:color="auto"/>
        <w:right w:val="none" w:sz="0" w:space="0" w:color="auto"/>
      </w:divBdr>
    </w:div>
    <w:div w:id="484318417">
      <w:bodyDiv w:val="1"/>
      <w:marLeft w:val="0"/>
      <w:marRight w:val="0"/>
      <w:marTop w:val="0"/>
      <w:marBottom w:val="0"/>
      <w:divBdr>
        <w:top w:val="none" w:sz="0" w:space="0" w:color="auto"/>
        <w:left w:val="none" w:sz="0" w:space="0" w:color="auto"/>
        <w:bottom w:val="none" w:sz="0" w:space="0" w:color="auto"/>
        <w:right w:val="none" w:sz="0" w:space="0" w:color="auto"/>
      </w:divBdr>
    </w:div>
    <w:div w:id="1875995958">
      <w:bodyDiv w:val="1"/>
      <w:marLeft w:val="0"/>
      <w:marRight w:val="0"/>
      <w:marTop w:val="0"/>
      <w:marBottom w:val="0"/>
      <w:divBdr>
        <w:top w:val="none" w:sz="0" w:space="0" w:color="auto"/>
        <w:left w:val="none" w:sz="0" w:space="0" w:color="auto"/>
        <w:bottom w:val="none" w:sz="0" w:space="0" w:color="auto"/>
        <w:right w:val="none" w:sz="0" w:space="0" w:color="auto"/>
      </w:divBdr>
      <w:divsChild>
        <w:div w:id="49527157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Noll</dc:creator>
  <cp:lastModifiedBy>Scheunemann, Jarrod</cp:lastModifiedBy>
  <cp:revision>2</cp:revision>
  <dcterms:created xsi:type="dcterms:W3CDTF">2012-10-11T18:28:00Z</dcterms:created>
  <dcterms:modified xsi:type="dcterms:W3CDTF">2012-10-11T18:28:00Z</dcterms:modified>
</cp:coreProperties>
</file>